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EC56CC" w14:textId="29131E90" w:rsidR="00FC1E3C" w:rsidRDefault="00FC1E3C" w:rsidP="00FC1E3C">
      <w:pPr>
        <w:pStyle w:val="NormalWeb"/>
        <w:spacing w:before="0" w:beforeAutospacing="0" w:after="0" w:afterAutospacing="0"/>
        <w:jc w:val="right"/>
        <w:rPr>
          <w:rFonts w:asciiTheme="minorHAnsi" w:hAnsiTheme="minorHAnsi" w:cstheme="minorHAnsi"/>
          <w:b/>
          <w:sz w:val="16"/>
        </w:rPr>
      </w:pPr>
    </w:p>
    <w:p w14:paraId="15F26C02" w14:textId="5F83B8AA" w:rsidR="00FC1E3C" w:rsidRPr="00FC1E3C" w:rsidRDefault="00FC1E3C" w:rsidP="00FC1E3C">
      <w:pPr>
        <w:pStyle w:val="NormalWeb"/>
        <w:spacing w:before="0" w:beforeAutospacing="0" w:after="0" w:afterAutospacing="0"/>
        <w:jc w:val="both"/>
        <w:rPr>
          <w:rFonts w:asciiTheme="minorHAnsi" w:hAnsiTheme="minorHAnsi" w:cstheme="minorHAnsi"/>
          <w:b/>
          <w:sz w:val="16"/>
        </w:rPr>
      </w:pPr>
      <w:r w:rsidRPr="00FC1E3C">
        <w:rPr>
          <w:rFonts w:asciiTheme="minorHAnsi" w:hAnsiTheme="minorHAnsi" w:cstheme="minorHAnsi"/>
          <w:b/>
          <w:sz w:val="16"/>
        </w:rPr>
        <w:t xml:space="preserve">Template Letter for </w:t>
      </w:r>
      <w:r w:rsidR="005E0748">
        <w:rPr>
          <w:rFonts w:asciiTheme="minorHAnsi" w:hAnsiTheme="minorHAnsi" w:cstheme="minorHAnsi"/>
          <w:b/>
          <w:sz w:val="16"/>
        </w:rPr>
        <w:t>ascertaining interest for exercising the Right to Manage</w:t>
      </w:r>
    </w:p>
    <w:p w14:paraId="2539B011" w14:textId="77777777" w:rsidR="00FC1E3C" w:rsidRDefault="00FC1E3C" w:rsidP="00FC1E3C">
      <w:pPr>
        <w:pStyle w:val="NormalWeb"/>
        <w:spacing w:before="0" w:beforeAutospacing="0" w:after="0" w:afterAutospacing="0"/>
        <w:jc w:val="both"/>
        <w:rPr>
          <w:rFonts w:asciiTheme="minorHAnsi" w:hAnsiTheme="minorHAnsi" w:cstheme="minorHAnsi"/>
          <w:b/>
          <w:sz w:val="16"/>
        </w:rPr>
      </w:pPr>
    </w:p>
    <w:p w14:paraId="2C401065" w14:textId="13B9A723" w:rsidR="007D5178" w:rsidRDefault="007D5178" w:rsidP="00FC1E3C">
      <w:pPr>
        <w:pStyle w:val="NormalWeb"/>
        <w:spacing w:before="0" w:beforeAutospacing="0" w:after="0" w:afterAutospacing="0"/>
        <w:jc w:val="both"/>
        <w:rPr>
          <w:rFonts w:asciiTheme="minorHAnsi" w:hAnsiTheme="minorHAnsi" w:cstheme="minorHAnsi"/>
          <w:b/>
          <w:sz w:val="16"/>
        </w:rPr>
      </w:pPr>
      <w:r>
        <w:rPr>
          <w:rFonts w:asciiTheme="minorHAnsi" w:hAnsiTheme="minorHAnsi" w:cstheme="minorHAnsi"/>
          <w:b/>
          <w:sz w:val="16"/>
        </w:rPr>
        <w:t>Usage:</w:t>
      </w:r>
    </w:p>
    <w:p w14:paraId="5B504C6A" w14:textId="5119A547" w:rsidR="005E0748" w:rsidRDefault="007D5178" w:rsidP="00FC1E3C">
      <w:pPr>
        <w:pStyle w:val="NormalWeb"/>
        <w:spacing w:before="0" w:beforeAutospacing="0" w:after="0" w:afterAutospacing="0"/>
        <w:jc w:val="both"/>
        <w:rPr>
          <w:rFonts w:asciiTheme="minorHAnsi" w:hAnsiTheme="minorHAnsi" w:cstheme="minorHAnsi"/>
          <w:sz w:val="16"/>
        </w:rPr>
      </w:pPr>
      <w:r>
        <w:rPr>
          <w:rFonts w:asciiTheme="minorHAnsi" w:hAnsiTheme="minorHAnsi" w:cstheme="minorHAnsi"/>
          <w:b/>
          <w:sz w:val="16"/>
        </w:rPr>
        <w:br/>
      </w:r>
      <w:r w:rsidRPr="007D5178">
        <w:rPr>
          <w:rFonts w:asciiTheme="minorHAnsi" w:hAnsiTheme="minorHAnsi" w:cstheme="minorHAnsi"/>
          <w:sz w:val="16"/>
        </w:rPr>
        <w:t>This</w:t>
      </w:r>
      <w:r>
        <w:rPr>
          <w:rFonts w:asciiTheme="minorHAnsi" w:hAnsiTheme="minorHAnsi" w:cstheme="minorHAnsi"/>
          <w:sz w:val="16"/>
        </w:rPr>
        <w:t xml:space="preserve"> letter is designed for use in a situation where a</w:t>
      </w:r>
      <w:r w:rsidR="005E0748">
        <w:rPr>
          <w:rFonts w:asciiTheme="minorHAnsi" w:hAnsiTheme="minorHAnsi" w:cstheme="minorHAnsi"/>
          <w:sz w:val="16"/>
        </w:rPr>
        <w:t xml:space="preserve"> leaseholder wishes to contact their fellow leaseholders to establish if there is sufficient interest to join in Right to </w:t>
      </w:r>
      <w:proofErr w:type="gramStart"/>
      <w:r w:rsidR="005E0748">
        <w:rPr>
          <w:rFonts w:asciiTheme="minorHAnsi" w:hAnsiTheme="minorHAnsi" w:cstheme="minorHAnsi"/>
          <w:sz w:val="16"/>
        </w:rPr>
        <w:t>Manage</w:t>
      </w:r>
      <w:proofErr w:type="gramEnd"/>
      <w:r w:rsidR="005E0748">
        <w:rPr>
          <w:rFonts w:asciiTheme="minorHAnsi" w:hAnsiTheme="minorHAnsi" w:cstheme="minorHAnsi"/>
          <w:sz w:val="16"/>
        </w:rPr>
        <w:t xml:space="preserve"> claim. </w:t>
      </w:r>
      <w:r w:rsidR="00861B63">
        <w:rPr>
          <w:rFonts w:asciiTheme="minorHAnsi" w:hAnsiTheme="minorHAnsi" w:cstheme="minorHAnsi"/>
          <w:sz w:val="16"/>
        </w:rPr>
        <w:t>In many instances a residents meeting is the best starting place, but if there are no such meetings, then contact</w:t>
      </w:r>
      <w:r w:rsidR="00B17A1D">
        <w:rPr>
          <w:rFonts w:asciiTheme="minorHAnsi" w:hAnsiTheme="minorHAnsi" w:cstheme="minorHAnsi"/>
          <w:sz w:val="16"/>
        </w:rPr>
        <w:t>ing</w:t>
      </w:r>
      <w:r w:rsidR="00861B63">
        <w:rPr>
          <w:rFonts w:asciiTheme="minorHAnsi" w:hAnsiTheme="minorHAnsi" w:cstheme="minorHAnsi"/>
          <w:sz w:val="16"/>
        </w:rPr>
        <w:t xml:space="preserve"> your </w:t>
      </w:r>
      <w:proofErr w:type="spellStart"/>
      <w:r w:rsidR="00861B63">
        <w:rPr>
          <w:rFonts w:asciiTheme="minorHAnsi" w:hAnsiTheme="minorHAnsi" w:cstheme="minorHAnsi"/>
          <w:sz w:val="16"/>
        </w:rPr>
        <w:t>neighbours</w:t>
      </w:r>
      <w:proofErr w:type="spellEnd"/>
      <w:r w:rsidR="00861B63">
        <w:rPr>
          <w:rFonts w:asciiTheme="minorHAnsi" w:hAnsiTheme="minorHAnsi" w:cstheme="minorHAnsi"/>
          <w:sz w:val="16"/>
        </w:rPr>
        <w:t xml:space="preserve"> using this kind of letter is helpful.</w:t>
      </w:r>
    </w:p>
    <w:p w14:paraId="6896E91C" w14:textId="77777777" w:rsidR="005E0748" w:rsidRDefault="005E0748" w:rsidP="00FC1E3C">
      <w:pPr>
        <w:pStyle w:val="NormalWeb"/>
        <w:spacing w:before="0" w:beforeAutospacing="0" w:after="0" w:afterAutospacing="0"/>
        <w:jc w:val="both"/>
        <w:rPr>
          <w:rFonts w:asciiTheme="minorHAnsi" w:hAnsiTheme="minorHAnsi" w:cstheme="minorHAnsi"/>
          <w:sz w:val="16"/>
        </w:rPr>
      </w:pPr>
    </w:p>
    <w:p w14:paraId="533E2C77" w14:textId="33BA67BD" w:rsidR="007D5178" w:rsidRDefault="005E0748" w:rsidP="005E0748">
      <w:pPr>
        <w:pStyle w:val="NormalWeb"/>
        <w:spacing w:before="0" w:beforeAutospacing="0" w:after="0" w:afterAutospacing="0"/>
        <w:jc w:val="both"/>
        <w:rPr>
          <w:rFonts w:asciiTheme="minorHAnsi" w:hAnsiTheme="minorHAnsi" w:cstheme="minorHAnsi"/>
          <w:sz w:val="16"/>
        </w:rPr>
      </w:pPr>
      <w:r>
        <w:rPr>
          <w:rFonts w:asciiTheme="minorHAnsi" w:hAnsiTheme="minorHAnsi" w:cstheme="minorHAnsi"/>
          <w:sz w:val="16"/>
        </w:rPr>
        <w:t xml:space="preserve">There needs to be at least 50% participation from qualifying leaseholds in the Building. </w:t>
      </w:r>
    </w:p>
    <w:p w14:paraId="112A891E" w14:textId="77777777" w:rsidR="005E0748" w:rsidRDefault="005E0748" w:rsidP="005E0748">
      <w:pPr>
        <w:pStyle w:val="NormalWeb"/>
        <w:spacing w:before="0" w:beforeAutospacing="0" w:after="0" w:afterAutospacing="0"/>
        <w:jc w:val="both"/>
        <w:rPr>
          <w:rFonts w:asciiTheme="minorHAnsi" w:hAnsiTheme="minorHAnsi" w:cstheme="minorHAnsi"/>
          <w:sz w:val="16"/>
        </w:rPr>
      </w:pPr>
    </w:p>
    <w:p w14:paraId="7085C3F1" w14:textId="77777777" w:rsidR="007D5178" w:rsidRPr="007D5178" w:rsidRDefault="007D5178" w:rsidP="00FC1E3C">
      <w:pPr>
        <w:pStyle w:val="NormalWeb"/>
        <w:spacing w:before="0" w:beforeAutospacing="0" w:after="0" w:afterAutospacing="0"/>
        <w:jc w:val="both"/>
        <w:rPr>
          <w:rFonts w:asciiTheme="minorHAnsi" w:hAnsiTheme="minorHAnsi" w:cstheme="minorHAnsi"/>
          <w:sz w:val="16"/>
        </w:rPr>
      </w:pPr>
    </w:p>
    <w:p w14:paraId="102637DC" w14:textId="77777777" w:rsidR="00FC1E3C" w:rsidRDefault="00FC1E3C" w:rsidP="00FC1E3C">
      <w:pPr>
        <w:pStyle w:val="NormalWeb"/>
        <w:spacing w:before="0" w:beforeAutospacing="0" w:after="0" w:afterAutospacing="0"/>
        <w:jc w:val="both"/>
        <w:rPr>
          <w:rFonts w:asciiTheme="minorHAnsi" w:hAnsiTheme="minorHAnsi" w:cstheme="minorHAnsi"/>
          <w:b/>
          <w:sz w:val="16"/>
        </w:rPr>
      </w:pPr>
    </w:p>
    <w:p w14:paraId="4FAA6A58" w14:textId="57BE8C42" w:rsidR="00FC1E3C" w:rsidRDefault="00FC1E3C" w:rsidP="00FC1E3C">
      <w:pPr>
        <w:pStyle w:val="NormalWeb"/>
        <w:spacing w:before="0" w:beforeAutospacing="0" w:after="0" w:afterAutospacing="0"/>
        <w:jc w:val="both"/>
        <w:rPr>
          <w:rFonts w:asciiTheme="minorHAnsi" w:hAnsiTheme="minorHAnsi" w:cstheme="minorHAnsi"/>
          <w:b/>
          <w:sz w:val="16"/>
        </w:rPr>
      </w:pPr>
      <w:r w:rsidRPr="00FC1E3C">
        <w:rPr>
          <w:rFonts w:asciiTheme="minorHAnsi" w:hAnsiTheme="minorHAnsi" w:cstheme="minorHAnsi"/>
          <w:b/>
          <w:sz w:val="16"/>
        </w:rPr>
        <w:t xml:space="preserve">Disclaimer: </w:t>
      </w:r>
    </w:p>
    <w:p w14:paraId="0F8F36BD" w14:textId="77777777" w:rsidR="00FC1E3C" w:rsidRPr="00FC1E3C" w:rsidRDefault="00FC1E3C" w:rsidP="00FC1E3C">
      <w:pPr>
        <w:pStyle w:val="NormalWeb"/>
        <w:spacing w:before="0" w:beforeAutospacing="0" w:after="0" w:afterAutospacing="0"/>
        <w:jc w:val="both"/>
        <w:rPr>
          <w:rFonts w:asciiTheme="minorHAnsi" w:hAnsiTheme="minorHAnsi" w:cstheme="minorHAnsi"/>
          <w:b/>
          <w:sz w:val="16"/>
        </w:rPr>
      </w:pPr>
    </w:p>
    <w:p w14:paraId="3B5F36C9" w14:textId="00C2E3D1" w:rsidR="00FC1E3C" w:rsidRP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sz w:val="16"/>
        </w:rPr>
        <w:t>This disclaimer applies to the use of this document. By using this document, you fully accept and agree to the terms of this disclaimer. The information provided in this document is not intended as legal advice and should not be treated as such. It is crucial that you do not rely solely on the information contained in this document as a substitute for seeking advice from a qualified legal professional. If you have specific questions or concerns regarding any legal matter, it is recommended to consult with an appropriately qualified professional.</w:t>
      </w:r>
    </w:p>
    <w:p w14:paraId="4EC57ECE" w14:textId="77777777" w:rsid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sz w:val="16"/>
        </w:rPr>
        <w:t>To the fullest extent permitted by applicable law, we disclaim all representations, warranties, undertakings, and guarantees relating to the accuracy, completeness, and reliability of the information provided in this document. We do not guarantee that the use of the guidance in this document will result in any specific outcome or result.</w:t>
      </w:r>
    </w:p>
    <w:p w14:paraId="04339C92" w14:textId="77777777" w:rsidR="00FC1E3C" w:rsidRPr="00FC1E3C" w:rsidRDefault="00FC1E3C" w:rsidP="00FC1E3C">
      <w:pPr>
        <w:pStyle w:val="NormalWeb"/>
        <w:spacing w:before="0" w:beforeAutospacing="0" w:after="0" w:afterAutospacing="0"/>
        <w:jc w:val="both"/>
        <w:rPr>
          <w:rFonts w:asciiTheme="minorHAnsi" w:hAnsiTheme="minorHAnsi" w:cstheme="minorHAnsi"/>
          <w:sz w:val="16"/>
        </w:rPr>
      </w:pPr>
    </w:p>
    <w:p w14:paraId="4417A08F" w14:textId="77777777" w:rsidR="00FC1E3C" w:rsidRP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b/>
          <w:sz w:val="16"/>
        </w:rPr>
        <w:t>Limitations and Exclusions of Liability</w:t>
      </w:r>
      <w:r w:rsidRPr="00FC1E3C">
        <w:rPr>
          <w:rFonts w:asciiTheme="minorHAnsi" w:hAnsiTheme="minorHAnsi" w:cstheme="minorHAnsi"/>
          <w:sz w:val="16"/>
        </w:rPr>
        <w:t xml:space="preserve">: </w:t>
      </w:r>
    </w:p>
    <w:p w14:paraId="099E911C" w14:textId="59776CF5" w:rsid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sz w:val="16"/>
        </w:rPr>
        <w:t>The limitations and exclusions of liability stated in this disclaimer apply to all liabilities arising under the disclaimer or in connection with the document, including liabilities arising from contractual obligations, negligence, and breach of statutory duty. We shall not be held liable for any losses arising from events beyond our reasonable control. Additionally, we shall not be liable for any business losses, including but not limited to loss of profits, income, revenue, use, production, anticipated savings, business opportunities, or goodwill. We shall not be liable for any loss or corruption of data, databases, or software. Furthermore, we shall not be liable for any special, indirect, or consequential loss or damage.</w:t>
      </w:r>
    </w:p>
    <w:p w14:paraId="632823CD" w14:textId="77777777" w:rsidR="00FC1E3C" w:rsidRPr="00FC1E3C" w:rsidRDefault="00FC1E3C" w:rsidP="00FC1E3C">
      <w:pPr>
        <w:pStyle w:val="NormalWeb"/>
        <w:spacing w:before="0" w:beforeAutospacing="0" w:after="0" w:afterAutospacing="0"/>
        <w:jc w:val="both"/>
        <w:rPr>
          <w:rFonts w:asciiTheme="minorHAnsi" w:hAnsiTheme="minorHAnsi" w:cstheme="minorHAnsi"/>
          <w:sz w:val="16"/>
        </w:rPr>
      </w:pPr>
    </w:p>
    <w:p w14:paraId="4B0A5173" w14:textId="65E37C65" w:rsidR="00FC1E3C" w:rsidRP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b/>
          <w:sz w:val="16"/>
        </w:rPr>
        <w:t>Exceptions</w:t>
      </w:r>
      <w:r w:rsidRPr="00FC1E3C">
        <w:rPr>
          <w:rFonts w:asciiTheme="minorHAnsi" w:hAnsiTheme="minorHAnsi" w:cstheme="minorHAnsi"/>
          <w:sz w:val="16"/>
        </w:rPr>
        <w:t xml:space="preserve">: </w:t>
      </w:r>
    </w:p>
    <w:p w14:paraId="2331A4B5" w14:textId="56E5B6EE" w:rsidR="00FC1E3C" w:rsidRPr="00FC1E3C" w:rsidRDefault="00FC1E3C" w:rsidP="00FC1E3C">
      <w:pPr>
        <w:pStyle w:val="NormalWeb"/>
        <w:spacing w:before="0" w:beforeAutospacing="0" w:after="0" w:afterAutospacing="0"/>
        <w:jc w:val="both"/>
        <w:rPr>
          <w:rFonts w:asciiTheme="minorHAnsi" w:hAnsiTheme="minorHAnsi" w:cstheme="minorHAnsi"/>
          <w:sz w:val="16"/>
        </w:rPr>
      </w:pPr>
      <w:r w:rsidRPr="00FC1E3C">
        <w:rPr>
          <w:rFonts w:asciiTheme="minorHAnsi" w:hAnsiTheme="minorHAnsi" w:cstheme="minorHAnsi"/>
          <w:sz w:val="16"/>
        </w:rPr>
        <w:t>This disclaimer does not limit or exclude our liability in any way that is prohibited by applicable law, including liability for death or personal injury resulting from negligence, liability for fraud or fraudulent misrepresentation, or any other liabilities that cannot be excluded under applicable law.</w:t>
      </w:r>
    </w:p>
    <w:p w14:paraId="42887CCF" w14:textId="77777777" w:rsidR="00FC1E3C" w:rsidRDefault="00FC1E3C" w:rsidP="006D6EE0">
      <w:pPr>
        <w:rPr>
          <w:b/>
        </w:rPr>
      </w:pPr>
    </w:p>
    <w:p w14:paraId="0928EEDD" w14:textId="77777777" w:rsidR="00FC1E3C" w:rsidRDefault="00FC1E3C" w:rsidP="006D6EE0">
      <w:pPr>
        <w:rPr>
          <w:b/>
        </w:rPr>
      </w:pPr>
    </w:p>
    <w:p w14:paraId="026049B7" w14:textId="77777777" w:rsidR="00FC1E3C" w:rsidRDefault="00FC1E3C" w:rsidP="006D6EE0">
      <w:pPr>
        <w:rPr>
          <w:b/>
        </w:rPr>
      </w:pPr>
    </w:p>
    <w:p w14:paraId="42F89226" w14:textId="77777777" w:rsidR="00FC1E3C" w:rsidRDefault="00FC1E3C" w:rsidP="006D6EE0">
      <w:pPr>
        <w:rPr>
          <w:b/>
        </w:rPr>
      </w:pPr>
    </w:p>
    <w:p w14:paraId="550B9D23" w14:textId="77777777" w:rsidR="00FC1E3C" w:rsidRDefault="00FC1E3C" w:rsidP="006D6EE0">
      <w:pPr>
        <w:rPr>
          <w:b/>
        </w:rPr>
      </w:pPr>
    </w:p>
    <w:p w14:paraId="399836AF" w14:textId="77777777" w:rsidR="00FC1E3C" w:rsidRDefault="00FC1E3C" w:rsidP="006D6EE0">
      <w:pPr>
        <w:rPr>
          <w:b/>
        </w:rPr>
      </w:pPr>
    </w:p>
    <w:p w14:paraId="1F76B1CA" w14:textId="77777777" w:rsidR="00FC1E3C" w:rsidRDefault="00FC1E3C" w:rsidP="006D6EE0">
      <w:pPr>
        <w:rPr>
          <w:b/>
        </w:rPr>
      </w:pPr>
    </w:p>
    <w:p w14:paraId="278F6089" w14:textId="77777777" w:rsidR="00FC1E3C" w:rsidRDefault="00FC1E3C" w:rsidP="006D6EE0">
      <w:pPr>
        <w:rPr>
          <w:b/>
        </w:rPr>
      </w:pPr>
    </w:p>
    <w:p w14:paraId="42772C8E" w14:textId="77777777" w:rsidR="00FC1E3C" w:rsidRDefault="00FC1E3C" w:rsidP="006D6EE0">
      <w:pPr>
        <w:rPr>
          <w:b/>
        </w:rPr>
      </w:pPr>
    </w:p>
    <w:p w14:paraId="70F513AE" w14:textId="77777777" w:rsidR="00FC1E3C" w:rsidRDefault="00FC1E3C" w:rsidP="006D6EE0">
      <w:pPr>
        <w:rPr>
          <w:b/>
        </w:rPr>
      </w:pPr>
    </w:p>
    <w:p w14:paraId="05010116" w14:textId="77777777" w:rsidR="00FC1E3C" w:rsidRDefault="00FC1E3C" w:rsidP="006D6EE0">
      <w:pPr>
        <w:rPr>
          <w:b/>
        </w:rPr>
      </w:pPr>
    </w:p>
    <w:p w14:paraId="12935AAC" w14:textId="77777777" w:rsidR="00FC1E3C" w:rsidRDefault="00FC1E3C" w:rsidP="006D6EE0">
      <w:pPr>
        <w:rPr>
          <w:b/>
        </w:rPr>
      </w:pPr>
    </w:p>
    <w:p w14:paraId="3124380B" w14:textId="77777777" w:rsidR="00FC1E3C" w:rsidRDefault="00FC1E3C" w:rsidP="006D6EE0">
      <w:pPr>
        <w:rPr>
          <w:b/>
        </w:rPr>
      </w:pPr>
    </w:p>
    <w:p w14:paraId="23649CBC" w14:textId="15CF955F" w:rsidR="004173C8" w:rsidRPr="00B97A28" w:rsidRDefault="004173C8" w:rsidP="006D6EE0">
      <w:pPr>
        <w:rPr>
          <w:b/>
        </w:rPr>
      </w:pPr>
      <w:proofErr w:type="gramStart"/>
      <w:r w:rsidRPr="00B97A28">
        <w:rPr>
          <w:b/>
        </w:rPr>
        <w:lastRenderedPageBreak/>
        <w:t xml:space="preserve">Informal letter </w:t>
      </w:r>
      <w:r w:rsidR="00366259">
        <w:rPr>
          <w:b/>
        </w:rPr>
        <w:t xml:space="preserve">enquiring </w:t>
      </w:r>
      <w:r w:rsidR="00261577">
        <w:rPr>
          <w:b/>
        </w:rPr>
        <w:t xml:space="preserve">about </w:t>
      </w:r>
      <w:r w:rsidR="005E0748">
        <w:rPr>
          <w:b/>
        </w:rPr>
        <w:t>interest to exercise the Right to Manage</w:t>
      </w:r>
      <w:r w:rsidR="007D5178">
        <w:rPr>
          <w:b/>
        </w:rPr>
        <w:t>.</w:t>
      </w:r>
      <w:proofErr w:type="gramEnd"/>
      <w:r w:rsidRPr="00B97A28">
        <w:rPr>
          <w:b/>
        </w:rPr>
        <w:t xml:space="preserve"> </w:t>
      </w:r>
    </w:p>
    <w:p w14:paraId="65DD9D9B" w14:textId="77777777" w:rsidR="004173C8" w:rsidRDefault="004173C8" w:rsidP="004173C8"/>
    <w:p w14:paraId="01F41DD3" w14:textId="1318CE39" w:rsidR="004173C8" w:rsidRDefault="004173C8" w:rsidP="004173C8">
      <w:r>
        <w:t>[</w:t>
      </w:r>
      <w:r w:rsidR="00CB2B0E">
        <w:t>Tenant</w:t>
      </w:r>
      <w:r w:rsidR="00261577">
        <w:t>’s</w:t>
      </w:r>
      <w:r>
        <w:t xml:space="preserve"> name]</w:t>
      </w:r>
    </w:p>
    <w:p w14:paraId="0D28EB51" w14:textId="44EDBB87" w:rsidR="004173C8" w:rsidRDefault="004173C8" w:rsidP="004173C8">
      <w:r>
        <w:t>[</w:t>
      </w:r>
      <w:r w:rsidR="00CB2B0E">
        <w:t>Tenant</w:t>
      </w:r>
      <w:r w:rsidR="00261577">
        <w:t>’s</w:t>
      </w:r>
      <w:r>
        <w:t xml:space="preserve"> address]</w:t>
      </w:r>
    </w:p>
    <w:p w14:paraId="75D836BA" w14:textId="0601655B" w:rsidR="004173C8" w:rsidRDefault="004173C8" w:rsidP="004173C8">
      <w:r>
        <w:t>[</w:t>
      </w:r>
      <w:r w:rsidR="00CB2B0E">
        <w:t>Tenant</w:t>
      </w:r>
      <w:r w:rsidR="00261577">
        <w:t>’s</w:t>
      </w:r>
      <w:r>
        <w:t xml:space="preserve"> address]</w:t>
      </w:r>
    </w:p>
    <w:p w14:paraId="02B8662A" w14:textId="7506311D" w:rsidR="004173C8" w:rsidRDefault="004173C8" w:rsidP="004173C8">
      <w:r>
        <w:t>[</w:t>
      </w:r>
      <w:r w:rsidR="00CB2B0E">
        <w:t>Tenant</w:t>
      </w:r>
      <w:r w:rsidR="00261577">
        <w:t>’s</w:t>
      </w:r>
      <w:r>
        <w:t xml:space="preserve"> address]</w:t>
      </w:r>
      <w:r>
        <w:tab/>
      </w:r>
      <w:r>
        <w:tab/>
      </w:r>
      <w:r>
        <w:tab/>
      </w:r>
      <w:r>
        <w:tab/>
      </w:r>
      <w:r>
        <w:tab/>
      </w:r>
    </w:p>
    <w:p w14:paraId="77341379" w14:textId="77777777" w:rsidR="004173C8" w:rsidRDefault="004173C8" w:rsidP="004173C8"/>
    <w:p w14:paraId="23DC0E55" w14:textId="77777777" w:rsidR="004173C8" w:rsidRDefault="004173C8" w:rsidP="004173C8">
      <w:r>
        <w:tab/>
      </w:r>
      <w:r>
        <w:tab/>
      </w:r>
      <w:r>
        <w:tab/>
      </w:r>
      <w:r>
        <w:tab/>
      </w:r>
      <w:r>
        <w:tab/>
      </w:r>
      <w:r>
        <w:tab/>
      </w:r>
      <w:r>
        <w:tab/>
      </w:r>
      <w:r>
        <w:tab/>
      </w:r>
      <w:r>
        <w:tab/>
      </w:r>
      <w:r>
        <w:tab/>
      </w:r>
      <w:r>
        <w:tab/>
        <w:t>[</w:t>
      </w:r>
      <w:r w:rsidR="00261577">
        <w:rPr>
          <w:i/>
        </w:rPr>
        <w:t>Date</w:t>
      </w:r>
      <w:r>
        <w:t>]</w:t>
      </w:r>
    </w:p>
    <w:p w14:paraId="4C1EA9B8" w14:textId="77777777" w:rsidR="004173C8" w:rsidRDefault="004173C8" w:rsidP="004173C8"/>
    <w:p w14:paraId="4F61E5B0" w14:textId="77777777" w:rsidR="004173C8" w:rsidRDefault="004173C8" w:rsidP="004173C8"/>
    <w:p w14:paraId="4171D315" w14:textId="1C02CE32" w:rsidR="004173C8" w:rsidRDefault="004173C8" w:rsidP="004173C8">
      <w:r>
        <w:t xml:space="preserve">Dear </w:t>
      </w:r>
      <w:r w:rsidR="00CB2B0E">
        <w:t>[tenant</w:t>
      </w:r>
      <w:r w:rsidR="001C5C17">
        <w:t xml:space="preserve">’s </w:t>
      </w:r>
      <w:r w:rsidR="00CB2B0E">
        <w:t>name</w:t>
      </w:r>
      <w:bookmarkStart w:id="0" w:name="_GoBack"/>
      <w:bookmarkEnd w:id="0"/>
      <w:r w:rsidR="004F52C7">
        <w:t>]</w:t>
      </w:r>
    </w:p>
    <w:p w14:paraId="5B732969" w14:textId="77777777" w:rsidR="005E0748" w:rsidRDefault="005E0748" w:rsidP="004173C8">
      <w:r>
        <w:t>I am a neighbouring</w:t>
      </w:r>
      <w:r w:rsidR="004173C8">
        <w:t xml:space="preserve"> leaseholder of [</w:t>
      </w:r>
      <w:r w:rsidR="004173C8">
        <w:rPr>
          <w:i/>
        </w:rPr>
        <w:t>insert address of the flat</w:t>
      </w:r>
      <w:r w:rsidR="004173C8">
        <w:t>] and I am writing to you to</w:t>
      </w:r>
      <w:r w:rsidR="00867C32">
        <w:t xml:space="preserve"> enquire </w:t>
      </w:r>
      <w:r>
        <w:t>whether you would be interested in joining me to claim the Right to Manage the Building</w:t>
      </w:r>
      <w:r w:rsidR="00354B13">
        <w:t xml:space="preserve">. </w:t>
      </w:r>
    </w:p>
    <w:p w14:paraId="1E1D934E" w14:textId="3C08C1C0" w:rsidR="005E0748" w:rsidRDefault="005E0748" w:rsidP="004173C8">
      <w:r>
        <w:t>There are many advantages for doing so, such as:-</w:t>
      </w:r>
    </w:p>
    <w:p w14:paraId="36FDA969" w14:textId="1DD3394B" w:rsidR="005E0748" w:rsidRDefault="005E0748" w:rsidP="005E0748">
      <w:pPr>
        <w:pStyle w:val="ListParagraph"/>
        <w:numPr>
          <w:ilvl w:val="0"/>
          <w:numId w:val="2"/>
        </w:numPr>
      </w:pPr>
      <w:r>
        <w:t>We would be in control of what kind of cleaning and maintenance services are used;</w:t>
      </w:r>
    </w:p>
    <w:p w14:paraId="5ED29056" w14:textId="2D4DAA93" w:rsidR="005E0748" w:rsidRDefault="005E0748" w:rsidP="005E0748">
      <w:pPr>
        <w:pStyle w:val="ListParagraph"/>
        <w:numPr>
          <w:ilvl w:val="0"/>
          <w:numId w:val="2"/>
        </w:numPr>
      </w:pPr>
      <w:r>
        <w:t>We would be able to control the cost of service charges and buildings insurance;</w:t>
      </w:r>
    </w:p>
    <w:p w14:paraId="1FDAF09E" w14:textId="4B49A319" w:rsidR="005E0748" w:rsidRDefault="005E0748" w:rsidP="005E0748">
      <w:pPr>
        <w:pStyle w:val="ListParagraph"/>
        <w:numPr>
          <w:ilvl w:val="0"/>
          <w:numId w:val="2"/>
        </w:numPr>
      </w:pPr>
      <w:r>
        <w:t>We would be in more control of consents, such as licences for sub-letting, alterations and pets.</w:t>
      </w:r>
    </w:p>
    <w:p w14:paraId="5F2970F7" w14:textId="1E2657D5" w:rsidR="005E0748" w:rsidRDefault="005E0748" w:rsidP="005E0748">
      <w:r>
        <w:t>We could also seek to have a managing agent of our choosing carry out this management, with us making the important decisions.</w:t>
      </w:r>
    </w:p>
    <w:p w14:paraId="77C65E50" w14:textId="6D17B717" w:rsidR="005E0748" w:rsidRDefault="005E0748" w:rsidP="004173C8">
      <w:r>
        <w:t>I would need the participation of at least 50% of all the leaseholders in the building in order to make such a claim, and the costs of doing so are affordable especially when split between the participating leaseholders. Therefore we are likely to save money by doing so.</w:t>
      </w:r>
    </w:p>
    <w:p w14:paraId="679A9ECF" w14:textId="58DFCB92" w:rsidR="005E0748" w:rsidRDefault="005E0748" w:rsidP="004173C8">
      <w:r>
        <w:t xml:space="preserve">I am hoping you will join me with in </w:t>
      </w:r>
      <w:proofErr w:type="gramStart"/>
      <w:r>
        <w:t>participating,</w:t>
      </w:r>
      <w:proofErr w:type="gramEnd"/>
      <w:r>
        <w:t xml:space="preserve"> please contact me to express your interest. </w:t>
      </w:r>
    </w:p>
    <w:p w14:paraId="4F4BBFEE" w14:textId="4CE0E7B0" w:rsidR="005E0748" w:rsidRDefault="005E0748" w:rsidP="004173C8">
      <w:r>
        <w:t>I am happy to answer any questions or discuss further.</w:t>
      </w:r>
    </w:p>
    <w:p w14:paraId="0C79AEBC" w14:textId="7FC5DA92" w:rsidR="00ED6F62" w:rsidRDefault="00ED6F62" w:rsidP="00CF3BAD">
      <w:pPr>
        <w:ind w:hanging="11"/>
        <w:rPr>
          <w:i/>
        </w:rPr>
      </w:pPr>
      <w:r>
        <w:t>I look forward to hearing from you by [</w:t>
      </w:r>
      <w:r>
        <w:rPr>
          <w:i/>
        </w:rPr>
        <w:t>insert a date for landlord to respond (giving them a reasonable period of time to do so)].</w:t>
      </w:r>
    </w:p>
    <w:p w14:paraId="41413D41" w14:textId="0C96209F" w:rsidR="004173C8" w:rsidRDefault="00FC1E3C" w:rsidP="004173C8">
      <w:r>
        <w:t>Y</w:t>
      </w:r>
      <w:r w:rsidR="004173C8">
        <w:t>ours faithfully/sincerely,</w:t>
      </w:r>
    </w:p>
    <w:p w14:paraId="35AE776F" w14:textId="77777777" w:rsidR="004173C8" w:rsidRDefault="004173C8" w:rsidP="004173C8">
      <w:r>
        <w:t>[</w:t>
      </w:r>
      <w:r w:rsidR="00261577">
        <w:rPr>
          <w:i/>
        </w:rPr>
        <w:t>Insert</w:t>
      </w:r>
      <w:r>
        <w:rPr>
          <w:i/>
        </w:rPr>
        <w:t xml:space="preserve"> your name</w:t>
      </w:r>
      <w:r>
        <w:t>]</w:t>
      </w:r>
    </w:p>
    <w:p w14:paraId="0128B72B" w14:textId="77777777" w:rsidR="004173C8" w:rsidRDefault="004173C8" w:rsidP="004173C8">
      <w:r>
        <w:t>[</w:t>
      </w:r>
      <w:r w:rsidR="00261577">
        <w:rPr>
          <w:i/>
        </w:rPr>
        <w:t>Sign</w:t>
      </w:r>
      <w:r>
        <w:t xml:space="preserve">] </w:t>
      </w:r>
    </w:p>
    <w:sectPr w:rsidR="004173C8" w:rsidSect="00FC1E3C">
      <w:headerReference w:type="default" r:id="rId9"/>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CA4DB" w14:textId="77777777" w:rsidR="00CC7F9D" w:rsidRDefault="00CC7F9D" w:rsidP="00AD353A">
      <w:pPr>
        <w:spacing w:after="0" w:line="240" w:lineRule="auto"/>
      </w:pPr>
      <w:r>
        <w:separator/>
      </w:r>
    </w:p>
  </w:endnote>
  <w:endnote w:type="continuationSeparator" w:id="0">
    <w:p w14:paraId="630FC5DB" w14:textId="77777777" w:rsidR="00CC7F9D" w:rsidRDefault="00CC7F9D" w:rsidP="00AD3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13F7A1" w14:textId="6B2F0200" w:rsidR="00AD353A" w:rsidRPr="00FC1E3C" w:rsidRDefault="00FC1E3C">
    <w:pPr>
      <w:pStyle w:val="Footer"/>
      <w:rPr>
        <w:sz w:val="14"/>
      </w:rPr>
    </w:pPr>
    <w:r w:rsidRPr="00FC1E3C">
      <w:rPr>
        <w:sz w:val="14"/>
      </w:rPr>
      <w:t>Lease Advice Bureau Ltd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3422A" w14:textId="77777777" w:rsidR="00CC7F9D" w:rsidRDefault="00CC7F9D" w:rsidP="00AD353A">
      <w:pPr>
        <w:spacing w:after="0" w:line="240" w:lineRule="auto"/>
      </w:pPr>
      <w:r>
        <w:separator/>
      </w:r>
    </w:p>
  </w:footnote>
  <w:footnote w:type="continuationSeparator" w:id="0">
    <w:p w14:paraId="48ED1F48" w14:textId="77777777" w:rsidR="00CC7F9D" w:rsidRDefault="00CC7F9D" w:rsidP="00AD3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0309A" w14:textId="06EDD7E8" w:rsidR="00FC1E3C" w:rsidRDefault="00FC1E3C" w:rsidP="00FC1E3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94467" w14:textId="2AA408CE" w:rsidR="00FC1E3C" w:rsidRPr="00FC1E3C" w:rsidRDefault="00FC1E3C" w:rsidP="00FC1E3C">
    <w:pPr>
      <w:pStyle w:val="Header"/>
      <w:jc w:val="right"/>
    </w:pPr>
    <w:r>
      <w:rPr>
        <w:rFonts w:cs="Calibri"/>
        <w:b/>
        <w:noProof/>
        <w:sz w:val="16"/>
        <w:lang w:val="en-US"/>
      </w:rPr>
      <w:drawing>
        <wp:inline distT="0" distB="0" distL="0" distR="0" wp14:anchorId="6D8090A8" wp14:editId="28283C74">
          <wp:extent cx="1031875" cy="932815"/>
          <wp:effectExtent l="0" t="0" r="0" b="635"/>
          <wp:docPr id="8" name="Picture 8" descr="C:\Users\Home\AppData\Local\Microsoft\Windows\INetCache\Content.Word\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AppData\Local\Microsoft\Windows\INetCache\Content.Word\LOGO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875" cy="9328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83887"/>
    <w:multiLevelType w:val="hybridMultilevel"/>
    <w:tmpl w:val="B9360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B77F41"/>
    <w:multiLevelType w:val="hybridMultilevel"/>
    <w:tmpl w:val="467C9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jQ2NDc0NTI1MTe3NDZR0lEKTi0uzszPAykwqgUAz7EwLiwAAAA="/>
  </w:docVars>
  <w:rsids>
    <w:rsidRoot w:val="004173C8"/>
    <w:rsid w:val="00112078"/>
    <w:rsid w:val="001653DC"/>
    <w:rsid w:val="001B1823"/>
    <w:rsid w:val="001C5C17"/>
    <w:rsid w:val="00261577"/>
    <w:rsid w:val="00354B13"/>
    <w:rsid w:val="003575E8"/>
    <w:rsid w:val="00366259"/>
    <w:rsid w:val="00414BCC"/>
    <w:rsid w:val="004173C8"/>
    <w:rsid w:val="0049470B"/>
    <w:rsid w:val="004F52C7"/>
    <w:rsid w:val="00555676"/>
    <w:rsid w:val="00566900"/>
    <w:rsid w:val="005859ED"/>
    <w:rsid w:val="005E0748"/>
    <w:rsid w:val="006D6EE0"/>
    <w:rsid w:val="007D5178"/>
    <w:rsid w:val="00861B63"/>
    <w:rsid w:val="00867C32"/>
    <w:rsid w:val="009B2BD6"/>
    <w:rsid w:val="00A068AE"/>
    <w:rsid w:val="00AD353A"/>
    <w:rsid w:val="00B17A1D"/>
    <w:rsid w:val="00B75425"/>
    <w:rsid w:val="00B97A28"/>
    <w:rsid w:val="00BB5B41"/>
    <w:rsid w:val="00C94674"/>
    <w:rsid w:val="00CB2B0E"/>
    <w:rsid w:val="00CC7F9D"/>
    <w:rsid w:val="00CF3BAD"/>
    <w:rsid w:val="00D75832"/>
    <w:rsid w:val="00ED6F62"/>
    <w:rsid w:val="00FC1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D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3C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EE0"/>
    <w:pPr>
      <w:ind w:left="720"/>
      <w:contextualSpacing/>
    </w:pPr>
  </w:style>
  <w:style w:type="paragraph" w:styleId="Header">
    <w:name w:val="header"/>
    <w:basedOn w:val="Normal"/>
    <w:link w:val="HeaderChar"/>
    <w:uiPriority w:val="99"/>
    <w:unhideWhenUsed/>
    <w:rsid w:val="00AD3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53A"/>
  </w:style>
  <w:style w:type="paragraph" w:styleId="Footer">
    <w:name w:val="footer"/>
    <w:basedOn w:val="Normal"/>
    <w:link w:val="FooterChar"/>
    <w:uiPriority w:val="99"/>
    <w:unhideWhenUsed/>
    <w:rsid w:val="00AD3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53A"/>
  </w:style>
  <w:style w:type="paragraph" w:styleId="NormalWeb">
    <w:name w:val="Normal (Web)"/>
    <w:basedOn w:val="Normal"/>
    <w:uiPriority w:val="99"/>
    <w:unhideWhenUsed/>
    <w:rsid w:val="00FC1E3C"/>
    <w:pPr>
      <w:spacing w:before="100" w:beforeAutospacing="1" w:after="100" w:afterAutospacing="1" w:line="240" w:lineRule="auto"/>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ED6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F6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3C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EE0"/>
    <w:pPr>
      <w:ind w:left="720"/>
      <w:contextualSpacing/>
    </w:pPr>
  </w:style>
  <w:style w:type="paragraph" w:styleId="Header">
    <w:name w:val="header"/>
    <w:basedOn w:val="Normal"/>
    <w:link w:val="HeaderChar"/>
    <w:uiPriority w:val="99"/>
    <w:unhideWhenUsed/>
    <w:rsid w:val="00AD35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353A"/>
  </w:style>
  <w:style w:type="paragraph" w:styleId="Footer">
    <w:name w:val="footer"/>
    <w:basedOn w:val="Normal"/>
    <w:link w:val="FooterChar"/>
    <w:uiPriority w:val="99"/>
    <w:unhideWhenUsed/>
    <w:rsid w:val="00AD3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353A"/>
  </w:style>
  <w:style w:type="paragraph" w:styleId="NormalWeb">
    <w:name w:val="Normal (Web)"/>
    <w:basedOn w:val="Normal"/>
    <w:uiPriority w:val="99"/>
    <w:unhideWhenUsed/>
    <w:rsid w:val="00FC1E3C"/>
    <w:pPr>
      <w:spacing w:before="100" w:beforeAutospacing="1" w:after="100" w:afterAutospacing="1" w:line="240" w:lineRule="auto"/>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ED6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F6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30654">
      <w:bodyDiv w:val="1"/>
      <w:marLeft w:val="0"/>
      <w:marRight w:val="0"/>
      <w:marTop w:val="0"/>
      <w:marBottom w:val="0"/>
      <w:divBdr>
        <w:top w:val="none" w:sz="0" w:space="0" w:color="auto"/>
        <w:left w:val="none" w:sz="0" w:space="0" w:color="auto"/>
        <w:bottom w:val="none" w:sz="0" w:space="0" w:color="auto"/>
        <w:right w:val="none" w:sz="0" w:space="0" w:color="auto"/>
      </w:divBdr>
    </w:div>
    <w:div w:id="188147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DFC0C-5EDE-40A7-BBF8-FA7A268B9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3395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2023-07-27T16:40:00Z</dcterms:created>
  <dcterms:modified xsi:type="dcterms:W3CDTF">2023-09-30T20:57:00Z</dcterms:modified>
</cp:coreProperties>
</file>